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D1" w:rsidRDefault="007E51D1" w:rsidP="007E51D1">
      <w:pPr>
        <w:spacing w:line="360" w:lineRule="auto"/>
        <w:ind w:left="720"/>
        <w:rPr>
          <w:sz w:val="28"/>
          <w:szCs w:val="28"/>
        </w:rPr>
      </w:pPr>
      <w:r w:rsidRPr="007E51D1">
        <w:rPr>
          <w:sz w:val="28"/>
          <w:szCs w:val="28"/>
        </w:rPr>
        <w:t>2019 год - Международный год Периодической таблицы химических элементов</w:t>
      </w:r>
      <w:r>
        <w:rPr>
          <w:sz w:val="28"/>
          <w:szCs w:val="28"/>
        </w:rPr>
        <w:t>.</w:t>
      </w:r>
    </w:p>
    <w:p w:rsidR="007E51D1" w:rsidRDefault="007E51D1" w:rsidP="007E51D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Ответы к викторине выделены жирным шрифтом</w:t>
      </w:r>
      <w:bookmarkStart w:id="0" w:name="_GoBack"/>
      <w:bookmarkEnd w:id="0"/>
      <w:r>
        <w:rPr>
          <w:sz w:val="28"/>
          <w:szCs w:val="28"/>
        </w:rPr>
        <w:t>.</w:t>
      </w:r>
    </w:p>
    <w:p w:rsidR="007E51D1" w:rsidRDefault="007E51D1" w:rsidP="007E51D1">
      <w:pPr>
        <w:spacing w:line="360" w:lineRule="auto"/>
        <w:ind w:left="720"/>
        <w:rPr>
          <w:sz w:val="28"/>
          <w:szCs w:val="28"/>
        </w:rPr>
      </w:pPr>
    </w:p>
    <w:p w:rsidR="007E51D1" w:rsidRPr="00F5497D" w:rsidRDefault="007E51D1" w:rsidP="007E51D1">
      <w:pPr>
        <w:spacing w:line="360" w:lineRule="auto"/>
        <w:ind w:left="720"/>
        <w:rPr>
          <w:b/>
        </w:rPr>
      </w:pPr>
      <w:r>
        <w:rPr>
          <w:sz w:val="28"/>
          <w:szCs w:val="28"/>
        </w:rPr>
        <w:t>1. В каком городе родился Д. И. Менделеев</w:t>
      </w:r>
      <w:r>
        <w:br/>
        <w:t xml:space="preserve"> а) в Москве</w:t>
      </w:r>
      <w:r>
        <w:br/>
      </w:r>
      <w:r w:rsidRPr="00F5497D">
        <w:rPr>
          <w:b/>
        </w:rPr>
        <w:t xml:space="preserve"> б) в Тобольске</w:t>
      </w:r>
    </w:p>
    <w:p w:rsidR="007E51D1" w:rsidRDefault="007E51D1" w:rsidP="007E51D1">
      <w:pPr>
        <w:spacing w:line="360" w:lineRule="auto"/>
        <w:ind w:left="720"/>
        <w:rPr>
          <w:sz w:val="28"/>
          <w:szCs w:val="28"/>
        </w:rPr>
      </w:pPr>
      <w:r>
        <w:t xml:space="preserve"> в) в Санкт-Петербурге</w:t>
      </w:r>
      <w:r>
        <w:br/>
      </w:r>
      <w:r>
        <w:rPr>
          <w:sz w:val="28"/>
          <w:szCs w:val="28"/>
        </w:rPr>
        <w:t>2. Сколько детей было в семье Менделеевых</w:t>
      </w:r>
      <w:r>
        <w:rPr>
          <w:sz w:val="28"/>
          <w:szCs w:val="28"/>
        </w:rPr>
        <w:br/>
      </w:r>
      <w:r w:rsidRPr="00F5497D">
        <w:rPr>
          <w:b/>
        </w:rPr>
        <w:t xml:space="preserve"> а) 17</w:t>
      </w:r>
      <w:r w:rsidRPr="00F5497D">
        <w:rPr>
          <w:b/>
        </w:rPr>
        <w:br/>
      </w:r>
      <w:r>
        <w:t xml:space="preserve"> б) 14</w:t>
      </w:r>
      <w:r>
        <w:br/>
        <w:t xml:space="preserve"> в) 15</w:t>
      </w:r>
      <w:r>
        <w:rPr>
          <w:sz w:val="28"/>
          <w:szCs w:val="28"/>
        </w:rPr>
        <w:br/>
        <w:t>3. В прихожей Менделеевых на столе лежала скатерть, расшитая женой ученого шелковыми цветными нитками. Что было вышито на этой скатерти</w:t>
      </w:r>
      <w:r>
        <w:rPr>
          <w:sz w:val="28"/>
          <w:szCs w:val="28"/>
        </w:rPr>
        <w:br/>
        <w:t xml:space="preserve"> </w:t>
      </w:r>
      <w:r w:rsidRPr="00F5497D">
        <w:rPr>
          <w:b/>
        </w:rPr>
        <w:t>а) автографы гостей семьи Менделеевых</w:t>
      </w:r>
      <w:r w:rsidRPr="00F5497D">
        <w:rPr>
          <w:b/>
        </w:rPr>
        <w:br/>
      </w:r>
      <w:r>
        <w:t xml:space="preserve"> б) любимы цветы жены Менделеева</w:t>
      </w:r>
      <w:r>
        <w:br/>
        <w:t xml:space="preserve"> в) периодическая таблица химических элементов</w:t>
      </w:r>
      <w:r>
        <w:br/>
      </w:r>
      <w:r>
        <w:rPr>
          <w:sz w:val="28"/>
          <w:szCs w:val="28"/>
        </w:rPr>
        <w:t>4. Первый научный труд Д. И. Менделеева во время обучения в Петербургском главном педагогическом институте</w:t>
      </w:r>
      <w:r>
        <w:rPr>
          <w:sz w:val="28"/>
          <w:szCs w:val="28"/>
        </w:rPr>
        <w:br/>
      </w:r>
      <w:r>
        <w:t xml:space="preserve"> а)  «О воздухе»</w:t>
      </w:r>
      <w:r>
        <w:br/>
        <w:t xml:space="preserve"> б) «Об изоморфизме»</w:t>
      </w:r>
      <w:r>
        <w:br/>
      </w:r>
      <w:r w:rsidRPr="00F5497D">
        <w:rPr>
          <w:b/>
        </w:rPr>
        <w:t xml:space="preserve"> в) «Описание грызунов Санкт-Петербургской губернии</w:t>
      </w:r>
      <w:r>
        <w:br/>
      </w:r>
      <w:r>
        <w:rPr>
          <w:sz w:val="28"/>
          <w:szCs w:val="28"/>
        </w:rPr>
        <w:t>5. В каком учебном заведении должна была начаться педагогическая деятельность Д. И. Менделеева</w:t>
      </w:r>
      <w:r>
        <w:rPr>
          <w:sz w:val="28"/>
          <w:szCs w:val="28"/>
        </w:rPr>
        <w:br/>
        <w:t xml:space="preserve"> </w:t>
      </w:r>
      <w:r>
        <w:t>а) в Симферопольской гимназии</w:t>
      </w:r>
      <w:r>
        <w:br/>
        <w:t xml:space="preserve"> б) в Главном педагогическом институте в Петербурге</w:t>
      </w:r>
      <w:r>
        <w:br/>
        <w:t xml:space="preserve"> </w:t>
      </w:r>
      <w:r w:rsidRPr="00F5497D">
        <w:rPr>
          <w:b/>
        </w:rPr>
        <w:t xml:space="preserve">в) в </w:t>
      </w:r>
      <w:proofErr w:type="spellStart"/>
      <w:r w:rsidRPr="00F5497D">
        <w:rPr>
          <w:b/>
        </w:rPr>
        <w:t>Ришельевском</w:t>
      </w:r>
      <w:proofErr w:type="spellEnd"/>
      <w:r w:rsidRPr="00F5497D">
        <w:rPr>
          <w:b/>
        </w:rPr>
        <w:t xml:space="preserve"> лицее в Одессе</w:t>
      </w:r>
      <w:r w:rsidRPr="00F5497D">
        <w:rPr>
          <w:b/>
        </w:rPr>
        <w:br/>
      </w:r>
      <w:r>
        <w:rPr>
          <w:sz w:val="28"/>
          <w:szCs w:val="28"/>
        </w:rPr>
        <w:t>6. Какой великий русский ученый-химик преподавал вместе с Д. И. Менделеевым в Петербургском университете</w:t>
      </w:r>
      <w:r>
        <w:rPr>
          <w:sz w:val="28"/>
          <w:szCs w:val="28"/>
        </w:rPr>
        <w:br/>
      </w:r>
      <w:r>
        <w:t xml:space="preserve"> а) Воскресенский А. А.</w:t>
      </w:r>
      <w:r>
        <w:br/>
        <w:t xml:space="preserve"> б) Зинин Н. Н.</w:t>
      </w:r>
      <w:r>
        <w:br/>
      </w:r>
      <w:r w:rsidRPr="00D41328">
        <w:rPr>
          <w:b/>
        </w:rPr>
        <w:t xml:space="preserve"> в) Бутлеров А. М.</w:t>
      </w:r>
      <w:r w:rsidRPr="00D41328">
        <w:rPr>
          <w:b/>
        </w:rPr>
        <w:br/>
      </w:r>
      <w:r>
        <w:rPr>
          <w:sz w:val="28"/>
          <w:szCs w:val="28"/>
        </w:rPr>
        <w:lastRenderedPageBreak/>
        <w:t>7. Из какого города Д. И. Менделеев отправился в полет на воздушном шаре для изучения солнечного затмения</w:t>
      </w:r>
      <w:r>
        <w:rPr>
          <w:sz w:val="28"/>
          <w:szCs w:val="28"/>
        </w:rPr>
        <w:br/>
      </w:r>
      <w:r w:rsidRPr="00D41328">
        <w:rPr>
          <w:b/>
        </w:rPr>
        <w:t xml:space="preserve"> а) из г. Клин</w:t>
      </w:r>
      <w:r w:rsidRPr="00D41328">
        <w:rPr>
          <w:b/>
        </w:rPr>
        <w:br/>
      </w:r>
      <w:r>
        <w:t xml:space="preserve"> б) из г. Тобольск</w:t>
      </w:r>
      <w:r>
        <w:br/>
        <w:t xml:space="preserve"> в) из г. Москва</w:t>
      </w:r>
      <w:r>
        <w:br/>
      </w:r>
      <w:r>
        <w:rPr>
          <w:sz w:val="28"/>
          <w:szCs w:val="28"/>
        </w:rPr>
        <w:t xml:space="preserve">8. В каком году состоялся  Первый Международный конгресс химиков в </w:t>
      </w:r>
      <w:r w:rsidRPr="00E91916">
        <w:rPr>
          <w:sz w:val="28"/>
          <w:szCs w:val="28"/>
        </w:rPr>
        <w:t>Карлсруэ</w:t>
      </w:r>
      <w:r>
        <w:rPr>
          <w:sz w:val="28"/>
          <w:szCs w:val="28"/>
        </w:rPr>
        <w:t>, в работе которого принял участие Д. И. Менделеев</w:t>
      </w:r>
      <w:r>
        <w:rPr>
          <w:sz w:val="28"/>
          <w:szCs w:val="28"/>
        </w:rPr>
        <w:br/>
      </w:r>
      <w:r>
        <w:t xml:space="preserve"> а) </w:t>
      </w:r>
      <w:smartTag w:uri="urn:schemas-microsoft-com:office:smarttags" w:element="metricconverter">
        <w:smartTagPr>
          <w:attr w:name="ProductID" w:val="1858 г"/>
        </w:smartTagPr>
        <w:r>
          <w:t>1858 г</w:t>
        </w:r>
      </w:smartTag>
      <w:r>
        <w:t>.</w:t>
      </w:r>
      <w:r>
        <w:br/>
      </w:r>
      <w:r w:rsidRPr="00D41328">
        <w:rPr>
          <w:b/>
        </w:rPr>
        <w:t xml:space="preserve"> б) </w:t>
      </w:r>
      <w:smartTag w:uri="urn:schemas-microsoft-com:office:smarttags" w:element="metricconverter">
        <w:smartTagPr>
          <w:attr w:name="ProductID" w:val="1860 г"/>
        </w:smartTagPr>
        <w:r w:rsidRPr="00D41328">
          <w:rPr>
            <w:b/>
          </w:rPr>
          <w:t>1860 г</w:t>
        </w:r>
      </w:smartTag>
      <w:r w:rsidRPr="00D41328">
        <w:rPr>
          <w:b/>
        </w:rPr>
        <w:t>.</w:t>
      </w:r>
      <w:r w:rsidRPr="00D41328">
        <w:rPr>
          <w:b/>
        </w:rPr>
        <w:br/>
      </w:r>
      <w:r>
        <w:t xml:space="preserve"> в) </w:t>
      </w:r>
      <w:smartTag w:uri="urn:schemas-microsoft-com:office:smarttags" w:element="metricconverter">
        <w:smartTagPr>
          <w:attr w:name="ProductID" w:val="1861 г"/>
        </w:smartTagPr>
        <w:r>
          <w:t>1861 г</w:t>
        </w:r>
      </w:smartTag>
      <w:r>
        <w:t>.</w:t>
      </w:r>
      <w:r>
        <w:br/>
      </w:r>
      <w:r>
        <w:rPr>
          <w:sz w:val="28"/>
          <w:szCs w:val="28"/>
        </w:rPr>
        <w:t xml:space="preserve">9. Где и когда проходил 1-й Менделеевский съезд </w:t>
      </w:r>
      <w:r>
        <w:rPr>
          <w:sz w:val="28"/>
          <w:szCs w:val="28"/>
        </w:rPr>
        <w:br/>
      </w:r>
      <w:r w:rsidRPr="00D41328">
        <w:rPr>
          <w:b/>
        </w:rPr>
        <w:t xml:space="preserve"> а) в Петербурге в </w:t>
      </w:r>
      <w:smartTag w:uri="urn:schemas-microsoft-com:office:smarttags" w:element="metricconverter">
        <w:smartTagPr>
          <w:attr w:name="ProductID" w:val="1907 г"/>
        </w:smartTagPr>
        <w:r w:rsidRPr="00D41328">
          <w:rPr>
            <w:b/>
          </w:rPr>
          <w:t>1907 г</w:t>
        </w:r>
      </w:smartTag>
      <w:r w:rsidRPr="00D41328">
        <w:rPr>
          <w:b/>
        </w:rPr>
        <w:t>.</w:t>
      </w:r>
      <w:r w:rsidRPr="00D41328">
        <w:rPr>
          <w:b/>
        </w:rPr>
        <w:br/>
      </w:r>
      <w:r>
        <w:t xml:space="preserve"> б) в Москве в </w:t>
      </w:r>
      <w:smartTag w:uri="urn:schemas-microsoft-com:office:smarttags" w:element="metricconverter">
        <w:smartTagPr>
          <w:attr w:name="ProductID" w:val="1911 г"/>
        </w:smartTagPr>
        <w:r>
          <w:t>1911 г</w:t>
        </w:r>
      </w:smartTag>
      <w:r>
        <w:t>.</w:t>
      </w:r>
      <w:r>
        <w:br/>
        <w:t xml:space="preserve"> в) в Екатеринбурге в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>.</w:t>
      </w:r>
      <w:r>
        <w:br/>
      </w: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Сколько химических элементов было известно</w:t>
      </w:r>
      <w:proofErr w:type="gramEnd"/>
      <w:r>
        <w:rPr>
          <w:sz w:val="28"/>
          <w:szCs w:val="28"/>
        </w:rPr>
        <w:t xml:space="preserve"> в год открытия периодического закона</w:t>
      </w:r>
    </w:p>
    <w:p w:rsidR="007E51D1" w:rsidRDefault="007E51D1" w:rsidP="007E51D1">
      <w:pPr>
        <w:spacing w:line="360" w:lineRule="auto"/>
        <w:ind w:left="720"/>
        <w:rPr>
          <w:b/>
        </w:rPr>
      </w:pPr>
      <w:r>
        <w:t xml:space="preserve"> а) 65</w:t>
      </w:r>
      <w:r>
        <w:br/>
        <w:t xml:space="preserve"> б) 59</w:t>
      </w:r>
      <w:r>
        <w:br/>
      </w:r>
      <w:r w:rsidRPr="00D41328">
        <w:rPr>
          <w:b/>
        </w:rPr>
        <w:t xml:space="preserve"> в) 63</w:t>
      </w:r>
      <w:r w:rsidRPr="00D41328">
        <w:rPr>
          <w:b/>
        </w:rPr>
        <w:br/>
      </w:r>
      <w:r>
        <w:rPr>
          <w:sz w:val="28"/>
          <w:szCs w:val="28"/>
        </w:rPr>
        <w:t>11. Какой химический элемент в периодической таблице Д. И. Менделеева алхимики называли желчью бога Вулкана</w:t>
      </w:r>
      <w:r>
        <w:rPr>
          <w:sz w:val="28"/>
          <w:szCs w:val="28"/>
        </w:rPr>
        <w:br/>
      </w:r>
      <w:r>
        <w:t xml:space="preserve"> а) Радон</w:t>
      </w:r>
      <w:r>
        <w:br/>
      </w:r>
      <w:r w:rsidRPr="00D41328">
        <w:rPr>
          <w:b/>
        </w:rPr>
        <w:t xml:space="preserve"> б) Сера</w:t>
      </w:r>
      <w:r w:rsidRPr="00D41328">
        <w:rPr>
          <w:b/>
        </w:rPr>
        <w:br/>
      </w:r>
      <w:r>
        <w:t xml:space="preserve"> в) Кадмий</w:t>
      </w:r>
      <w:r>
        <w:br/>
      </w:r>
      <w:r>
        <w:rPr>
          <w:sz w:val="28"/>
          <w:szCs w:val="28"/>
        </w:rPr>
        <w:t>12. Кого Д. И. Менделеев называл дедушкой русской химии</w:t>
      </w:r>
      <w:r>
        <w:rPr>
          <w:sz w:val="28"/>
          <w:szCs w:val="28"/>
        </w:rPr>
        <w:br/>
      </w:r>
      <w:r>
        <w:t xml:space="preserve"> </w:t>
      </w:r>
      <w:r w:rsidRPr="00D41328">
        <w:rPr>
          <w:b/>
        </w:rPr>
        <w:t>а) А. А. Воскресенский</w:t>
      </w:r>
      <w:r>
        <w:br/>
        <w:t xml:space="preserve"> б) М. В. Ломоносов </w:t>
      </w:r>
      <w:r>
        <w:br/>
        <w:t xml:space="preserve"> в) Н. Н. Бекетов</w:t>
      </w:r>
      <w:r>
        <w:br/>
      </w:r>
      <w:r>
        <w:rPr>
          <w:sz w:val="28"/>
          <w:szCs w:val="28"/>
        </w:rPr>
        <w:t>13. Где расположен гигантский подводный хребет, названный в честь Д. И. Менделеева</w:t>
      </w:r>
      <w:r>
        <w:rPr>
          <w:sz w:val="28"/>
          <w:szCs w:val="28"/>
        </w:rPr>
        <w:br/>
        <w:t xml:space="preserve"> </w:t>
      </w:r>
      <w:r>
        <w:t xml:space="preserve"> а) Баренцево море </w:t>
      </w:r>
      <w:r>
        <w:br/>
        <w:t xml:space="preserve">  б) в Тихом океане</w:t>
      </w:r>
      <w:r>
        <w:br/>
        <w:t xml:space="preserve">  </w:t>
      </w:r>
      <w:r w:rsidRPr="00D41328">
        <w:rPr>
          <w:b/>
        </w:rPr>
        <w:t>в) в Северном Ледовитом океане</w:t>
      </w:r>
      <w:r>
        <w:br/>
      </w:r>
      <w:r>
        <w:rPr>
          <w:sz w:val="28"/>
          <w:szCs w:val="28"/>
        </w:rPr>
        <w:lastRenderedPageBreak/>
        <w:t>14. Какой художник изобразил Д. И. Менделеева в мантии</w:t>
      </w:r>
      <w:r>
        <w:rPr>
          <w:sz w:val="28"/>
          <w:szCs w:val="28"/>
        </w:rPr>
        <w:br/>
      </w:r>
      <w:r>
        <w:t xml:space="preserve"> а) И. Н. Крамской</w:t>
      </w:r>
      <w:r>
        <w:br/>
        <w:t xml:space="preserve"> б) А. И. Куинджи</w:t>
      </w:r>
      <w:r>
        <w:br/>
        <w:t xml:space="preserve"> в) </w:t>
      </w:r>
      <w:r w:rsidRPr="00D41328">
        <w:rPr>
          <w:b/>
        </w:rPr>
        <w:t>И. Е. Репин</w:t>
      </w:r>
      <w:r>
        <w:br/>
      </w:r>
      <w:r w:rsidRPr="006D55C8">
        <w:rPr>
          <w:b/>
        </w:rPr>
        <w:t>Ответы на вопросы</w:t>
      </w:r>
      <w:r>
        <w:rPr>
          <w:b/>
        </w:rPr>
        <w:t>: 1. б)</w:t>
      </w:r>
      <w:proofErr w:type="gramStart"/>
      <w:r>
        <w:rPr>
          <w:b/>
        </w:rPr>
        <w:t xml:space="preserve"> ;</w:t>
      </w:r>
      <w:proofErr w:type="gramEnd"/>
      <w:r>
        <w:rPr>
          <w:b/>
        </w:rPr>
        <w:t xml:space="preserve"> 2. а) ; 3. а) ; 4. в) ; 5. в) ; 6. в) ; 7. а) ; 8. б) ; 9. а) ; 10. в) ; 11. б) ; 12. а) ; 13. в) ; 14. в)</w:t>
      </w:r>
      <w:r>
        <w:rPr>
          <w:b/>
        </w:rPr>
        <w:br/>
        <w:t xml:space="preserve"> </w:t>
      </w:r>
    </w:p>
    <w:p w:rsidR="007E51D1" w:rsidRDefault="007E51D1" w:rsidP="007E51D1">
      <w:pPr>
        <w:spacing w:line="360" w:lineRule="auto"/>
        <w:ind w:left="720"/>
      </w:pPr>
      <w:r>
        <w:rPr>
          <w:b/>
          <w:sz w:val="28"/>
          <w:szCs w:val="28"/>
        </w:rPr>
        <w:t>15. Головоломка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</w:rPr>
        <w:t>С</w:t>
      </w:r>
      <w:proofErr w:type="gramEnd"/>
      <w:r>
        <w:rPr>
          <w:b/>
        </w:rPr>
        <w:t>реди буквенной неразберихи найдите слова, относящиеся к теме «Периодический закон»</w:t>
      </w:r>
      <w:r>
        <w:rPr>
          <w:b/>
        </w:rPr>
        <w:br/>
      </w:r>
      <w:r>
        <w:rPr>
          <w:b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83"/>
        <w:gridCol w:w="675"/>
        <w:gridCol w:w="675"/>
        <w:gridCol w:w="682"/>
        <w:gridCol w:w="682"/>
        <w:gridCol w:w="688"/>
        <w:gridCol w:w="682"/>
        <w:gridCol w:w="682"/>
        <w:gridCol w:w="675"/>
        <w:gridCol w:w="676"/>
        <w:gridCol w:w="683"/>
        <w:gridCol w:w="689"/>
      </w:tblGrid>
      <w:tr w:rsidR="007E51D1" w:rsidTr="00276B81"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6F6F">
              <w:rPr>
                <w:sz w:val="28"/>
                <w:szCs w:val="28"/>
              </w:rP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С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Д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000000"/>
              </w:rPr>
            </w:pPr>
            <w:r w:rsidRPr="003A6F6F">
              <w:rPr>
                <w:color w:val="000000"/>
              </w:rPr>
              <w:t xml:space="preserve"> Н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000000"/>
              </w:rPr>
            </w:pPr>
            <w:r w:rsidRPr="003A6F6F">
              <w:rPr>
                <w:color w:val="000000"/>
              </w:rPr>
              <w:t xml:space="preserve"> Е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Н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000000"/>
              </w:rPr>
            </w:pPr>
            <w:r w:rsidRPr="003A6F6F">
              <w:rPr>
                <w:color w:val="000000"/>
              </w:rPr>
              <w:t xml:space="preserve"> И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000000"/>
              </w:rPr>
            </w:pPr>
            <w:r w:rsidRPr="003A6F6F">
              <w:rPr>
                <w:color w:val="000000"/>
              </w:rPr>
              <w:t xml:space="preserve"> Я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Й</w:t>
            </w:r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Х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3A6F6F">
              <w:rPr>
                <w:color w:val="000000"/>
              </w:rPr>
              <w:t>Ц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3A6F6F">
              <w:rPr>
                <w:color w:val="000000"/>
              </w:rP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000000"/>
              </w:rPr>
            </w:pPr>
            <w:r w:rsidRPr="003A6F6F">
              <w:rPr>
                <w:color w:val="000000"/>
              </w:rPr>
              <w:t xml:space="preserve"> Н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000000"/>
              </w:rPr>
            </w:pPr>
            <w:r w:rsidRPr="003A6F6F">
              <w:rPr>
                <w:color w:val="000000"/>
              </w:rPr>
              <w:t xml:space="preserve"> И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Й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Ф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</w:tr>
      <w:tr w:rsidR="007E51D1" w:rsidRPr="003A6F6F" w:rsidTr="00276B81"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Б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Г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3A6F6F">
              <w:rPr>
                <w:color w:val="000000"/>
              </w:rPr>
              <w:t>П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Т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И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Н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</w:tr>
      <w:tr w:rsidR="007E51D1" w:rsidRPr="003A6F6F" w:rsidTr="00276B81"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Н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С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М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С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С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А</w:t>
            </w:r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Й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М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М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Т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М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С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Т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r w:rsidRPr="003A6F6F">
              <w:rPr>
                <w:color w:val="000000"/>
              </w:rPr>
              <w:t>Я</w:t>
            </w:r>
          </w:p>
        </w:tc>
        <w:tc>
          <w:tcPr>
            <w:tcW w:w="73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3A6F6F">
              <w:rPr>
                <w:color w:val="000000"/>
              </w:rPr>
              <w:t>Ц</w:t>
            </w:r>
            <w:proofErr w:type="gramEnd"/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М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Ф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М</w:t>
            </w:r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Ы</w:t>
            </w:r>
            <w:proofErr w:type="gramEnd"/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У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Й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Ы</w:t>
            </w:r>
            <w:proofErr w:type="gramEnd"/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У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Э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М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Ь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Ю</w:t>
            </w:r>
            <w:proofErr w:type="gramEnd"/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К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С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О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И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Т</w:t>
            </w:r>
          </w:p>
        </w:tc>
      </w:tr>
      <w:tr w:rsidR="007E51D1" w:rsidTr="00276B81"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Н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М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Е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736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Л</w:t>
            </w:r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7E51D1" w:rsidRDefault="007E51D1" w:rsidP="00276B81">
            <w:pPr>
              <w:spacing w:line="360" w:lineRule="auto"/>
              <w:jc w:val="center"/>
            </w:pPr>
            <w:r>
              <w:t>Я</w:t>
            </w:r>
          </w:p>
        </w:tc>
      </w:tr>
    </w:tbl>
    <w:p w:rsidR="007E51D1" w:rsidRPr="00913FBE" w:rsidRDefault="007E51D1" w:rsidP="007E51D1">
      <w:pPr>
        <w:spacing w:line="360" w:lineRule="auto"/>
        <w:ind w:left="720"/>
      </w:pPr>
      <w:r>
        <w:br/>
      </w:r>
      <w:r>
        <w:rPr>
          <w:sz w:val="28"/>
          <w:szCs w:val="28"/>
        </w:rPr>
        <w:br/>
        <w:t xml:space="preserve"> </w:t>
      </w:r>
      <w:r w:rsidRPr="00913FBE">
        <w:rPr>
          <w:b/>
        </w:rPr>
        <w:t>Ответы на головоломку</w:t>
      </w:r>
      <w:r>
        <w:t xml:space="preserve"> : соединения, цирконий, платина, масса, валентность, классификация, атом, ряд, йод, бор, хлор, аргон, элемент, кислород, неметаллы, водород, молекула, подгруппа, оксиды, галогены, алюминий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F33ED4">
        <w:rPr>
          <w:b/>
          <w:sz w:val="32"/>
          <w:szCs w:val="32"/>
        </w:rPr>
        <w:t>16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Кроссворд</w:t>
      </w:r>
      <w:proofErr w:type="gramStart"/>
      <w:r>
        <w:rPr>
          <w:b/>
          <w:sz w:val="32"/>
          <w:szCs w:val="32"/>
        </w:rPr>
        <w:t xml:space="preserve"> </w:t>
      </w:r>
      <w:r>
        <w:rPr>
          <w:b/>
        </w:rPr>
        <w:br/>
        <w:t>В</w:t>
      </w:r>
      <w:proofErr w:type="gramEnd"/>
      <w:r>
        <w:rPr>
          <w:b/>
        </w:rPr>
        <w:t xml:space="preserve">писав в клетки  по горизонтали фамилии известных химиков, в выделенном </w:t>
      </w:r>
      <w:r>
        <w:rPr>
          <w:b/>
        </w:rPr>
        <w:lastRenderedPageBreak/>
        <w:t>по диагонали ряду получите фамилию великого русского химика</w:t>
      </w:r>
      <w:r>
        <w:br/>
      </w:r>
    </w:p>
    <w:p w:rsidR="007E51D1" w:rsidRPr="00C8364F" w:rsidRDefault="007E51D1" w:rsidP="007E51D1">
      <w:pPr>
        <w:spacing w:line="360" w:lineRule="auto"/>
        <w:ind w:left="720"/>
        <w:rPr>
          <w:sz w:val="28"/>
          <w:szCs w:val="28"/>
        </w:rPr>
      </w:pPr>
      <w:r>
        <w:t xml:space="preserve"> </w:t>
      </w:r>
    </w:p>
    <w:p w:rsidR="007E51D1" w:rsidRPr="00C8364F" w:rsidRDefault="007E51D1" w:rsidP="007E51D1">
      <w:pPr>
        <w:spacing w:line="360" w:lineRule="auto"/>
        <w:ind w:left="720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51D1" w:rsidTr="00276B81">
        <w:tc>
          <w:tcPr>
            <w:tcW w:w="567" w:type="dxa"/>
            <w:tcBorders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1</w:t>
            </w: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Pr="003A6F6F" w:rsidRDefault="007E51D1" w:rsidP="00276B81">
            <w:pPr>
              <w:spacing w:line="360" w:lineRule="auto"/>
              <w:rPr>
                <w:highlight w:val="blue"/>
              </w:rPr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2</w:t>
            </w: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Pr="00686AD0" w:rsidRDefault="007E51D1" w:rsidP="00276B81">
            <w:pPr>
              <w:spacing w:line="36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</w:tr>
      <w:tr w:rsidR="007E51D1" w:rsidTr="00276B81">
        <w:tc>
          <w:tcPr>
            <w:tcW w:w="567" w:type="dxa"/>
            <w:shd w:val="clear" w:color="auto" w:fill="auto"/>
          </w:tcPr>
          <w:p w:rsidR="007E51D1" w:rsidRPr="003A6F6F" w:rsidRDefault="007E51D1" w:rsidP="00276B81">
            <w:pPr>
              <w:spacing w:line="360" w:lineRule="auto"/>
              <w:rPr>
                <w:color w:val="3366FF"/>
              </w:rPr>
            </w:pPr>
            <w:r w:rsidRPr="003A6F6F">
              <w:rPr>
                <w:color w:val="3366FF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7E51D1" w:rsidRDefault="007E51D1" w:rsidP="00276B81">
            <w:pPr>
              <w:spacing w:line="360" w:lineRule="auto"/>
            </w:pPr>
          </w:p>
        </w:tc>
        <w:tc>
          <w:tcPr>
            <w:tcW w:w="5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ABF8F"/>
          </w:tcPr>
          <w:p w:rsidR="007E51D1" w:rsidRDefault="007E51D1" w:rsidP="00276B81">
            <w:pPr>
              <w:spacing w:line="360" w:lineRule="auto"/>
            </w:pPr>
          </w:p>
        </w:tc>
      </w:tr>
    </w:tbl>
    <w:p w:rsidR="007E51D1" w:rsidRDefault="007E51D1" w:rsidP="007E51D1">
      <w:pPr>
        <w:spacing w:line="360" w:lineRule="auto"/>
        <w:rPr>
          <w:lang w:val="en-US"/>
        </w:rPr>
      </w:pPr>
      <w:r>
        <w:br w:type="textWrapping" w:clear="all"/>
        <w:t xml:space="preserve">           </w:t>
      </w:r>
      <w:r>
        <w:br/>
      </w:r>
      <w:r>
        <w:br/>
      </w:r>
      <w:r w:rsidRPr="000B35C3">
        <w:rPr>
          <w:b/>
        </w:rPr>
        <w:t>Вопросы к кроссворду</w:t>
      </w:r>
      <w:r>
        <w:t xml:space="preserve">: </w:t>
      </w:r>
    </w:p>
    <w:p w:rsidR="00E94CB8" w:rsidRDefault="007E51D1" w:rsidP="007E51D1">
      <w:r>
        <w:t>1. Исследователь трудов М. В. Ломоносова по химии и физике</w:t>
      </w:r>
      <w:r>
        <w:br/>
        <w:t>2.</w:t>
      </w:r>
      <w:r w:rsidRPr="00686AD0">
        <w:t xml:space="preserve"> </w:t>
      </w:r>
      <w:r>
        <w:t xml:space="preserve">Шведский </w:t>
      </w:r>
      <w:proofErr w:type="gramStart"/>
      <w:r>
        <w:t>ученый</w:t>
      </w:r>
      <w:proofErr w:type="gramEnd"/>
      <w:r>
        <w:t xml:space="preserve"> который дал первую в химии классификацию элементов и их соединений</w:t>
      </w:r>
      <w:r>
        <w:br/>
        <w:t>3.</w:t>
      </w:r>
      <w:r w:rsidRPr="00951E1E">
        <w:t xml:space="preserve"> </w:t>
      </w:r>
      <w:r>
        <w:t xml:space="preserve">Русский </w:t>
      </w:r>
      <w:proofErr w:type="gramStart"/>
      <w:r>
        <w:t>ученый</w:t>
      </w:r>
      <w:proofErr w:type="gramEnd"/>
      <w:r>
        <w:t xml:space="preserve"> разработавший теорию растворов</w:t>
      </w:r>
      <w:r>
        <w:br/>
        <w:t>4.</w:t>
      </w:r>
      <w:r w:rsidRPr="00951E1E">
        <w:t xml:space="preserve"> </w:t>
      </w:r>
      <w:r>
        <w:t>Основоположник квантовой механики</w:t>
      </w:r>
      <w:r>
        <w:br/>
        <w:t>5.</w:t>
      </w:r>
      <w:r w:rsidRPr="00951E1E">
        <w:t xml:space="preserve"> </w:t>
      </w:r>
      <w:r>
        <w:t>Советский химик, с чьим именем связаны важнейшие</w:t>
      </w:r>
      <w:r w:rsidRPr="00686AD0">
        <w:t xml:space="preserve"> </w:t>
      </w:r>
      <w:r>
        <w:t>достижения химии металлоорганических соединений</w:t>
      </w:r>
      <w:r>
        <w:br/>
        <w:t>6.</w:t>
      </w:r>
      <w:r w:rsidRPr="00951E1E">
        <w:t xml:space="preserve"> </w:t>
      </w:r>
      <w:r>
        <w:t>Советский химик, автор монографии «Химия нефти»</w:t>
      </w:r>
      <w:r>
        <w:br/>
        <w:t>7.</w:t>
      </w:r>
      <w:r w:rsidRPr="00951E1E">
        <w:t xml:space="preserve"> </w:t>
      </w:r>
      <w:r>
        <w:t>Французский ученый, открывший радиоактивность</w:t>
      </w:r>
      <w:r>
        <w:br/>
        <w:t>8.</w:t>
      </w:r>
      <w:r w:rsidRPr="00951E1E">
        <w:t xml:space="preserve"> </w:t>
      </w:r>
      <w:r>
        <w:t>Советский химик-органик, один из авторов монографии</w:t>
      </w:r>
      <w:r w:rsidRPr="00686AD0">
        <w:t xml:space="preserve"> </w:t>
      </w:r>
      <w:r>
        <w:t>«Номенклатура органических соединений»</w:t>
      </w:r>
      <w:r>
        <w:br/>
        <w:t>9.</w:t>
      </w:r>
      <w:r w:rsidRPr="00951E1E">
        <w:t xml:space="preserve"> </w:t>
      </w:r>
      <w:r>
        <w:t>Русский ученый сформулировавший основы атомн</w:t>
      </w:r>
      <w:proofErr w:type="gramStart"/>
      <w:r>
        <w:t>о-</w:t>
      </w:r>
      <w:proofErr w:type="gramEnd"/>
      <w:r>
        <w:t xml:space="preserve"> молекулярного учения</w:t>
      </w:r>
      <w:r>
        <w:br/>
      </w:r>
      <w:r w:rsidRPr="000B35C3">
        <w:rPr>
          <w:b/>
        </w:rPr>
        <w:t>Ответы к кроссворду</w:t>
      </w:r>
      <w:r>
        <w:t>: 1.Меншуткин Б. Н.</w:t>
      </w:r>
      <w:r>
        <w:br/>
        <w:t xml:space="preserve">                                         2.Берцелиус Й.</w:t>
      </w:r>
      <w:r>
        <w:br/>
        <w:t xml:space="preserve">                                         3.Коновалов Д. П.</w:t>
      </w:r>
      <w:r>
        <w:br/>
        <w:t xml:space="preserve">                                         4.Шредингер Э.</w:t>
      </w:r>
      <w:r>
        <w:br/>
        <w:t xml:space="preserve">                                         5.Несмеянов А. Н.</w:t>
      </w:r>
      <w:r>
        <w:br/>
        <w:t xml:space="preserve">                                         6.Исагулянц В. И.</w:t>
      </w:r>
      <w:r>
        <w:br/>
        <w:t xml:space="preserve">                                         7.Беккерель А.</w:t>
      </w:r>
      <w:r>
        <w:br/>
        <w:t xml:space="preserve">                                         8.Терентьев А. П.</w:t>
      </w:r>
      <w:r>
        <w:br/>
        <w:t xml:space="preserve">                                         9.Ломоносов М. В.</w:t>
      </w:r>
      <w:r>
        <w:br/>
      </w:r>
      <w:r w:rsidRPr="006D55C8">
        <w:rPr>
          <w:b/>
        </w:rPr>
        <w:t>Ключевое слово</w:t>
      </w:r>
      <w:r>
        <w:rPr>
          <w:b/>
        </w:rPr>
        <w:t xml:space="preserve">: </w:t>
      </w:r>
      <w:r w:rsidRPr="006D55C8">
        <w:rPr>
          <w:b/>
          <w:color w:val="FF6600"/>
        </w:rPr>
        <w:t>Менделеев</w:t>
      </w:r>
      <w:r>
        <w:rPr>
          <w:b/>
          <w:color w:val="FF66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9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1"/>
    <w:rsid w:val="001E13DC"/>
    <w:rsid w:val="002A3A29"/>
    <w:rsid w:val="0032732B"/>
    <w:rsid w:val="003C6E7B"/>
    <w:rsid w:val="004D1ED8"/>
    <w:rsid w:val="006D4F7C"/>
    <w:rsid w:val="007E51D1"/>
    <w:rsid w:val="00B6655A"/>
    <w:rsid w:val="00C4733B"/>
    <w:rsid w:val="00E93193"/>
    <w:rsid w:val="00E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3DC"/>
    <w:pPr>
      <w:keepNext/>
      <w:keepLines/>
      <w:outlineLvl w:val="0"/>
    </w:pPr>
    <w:rPr>
      <w:rFonts w:eastAsiaTheme="majorEastAsia" w:cstheme="majorBidi"/>
      <w:bCs/>
      <w:sz w:val="2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3193"/>
    <w:pPr>
      <w:keepNext/>
      <w:spacing w:before="240" w:after="60"/>
      <w:jc w:val="center"/>
      <w:outlineLvl w:val="1"/>
    </w:pPr>
    <w:rPr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DC"/>
    <w:rPr>
      <w:rFonts w:ascii="Times New Roman" w:eastAsiaTheme="majorEastAsia" w:hAnsi="Times New Roman" w:cstheme="majorBidi"/>
      <w:bCs/>
      <w:szCs w:val="28"/>
    </w:rPr>
  </w:style>
  <w:style w:type="character" w:customStyle="1" w:styleId="20">
    <w:name w:val="Заголовок 2 Знак"/>
    <w:link w:val="2"/>
    <w:uiPriority w:val="9"/>
    <w:rsid w:val="00E93193"/>
    <w:rPr>
      <w:rFonts w:ascii="Times New Roman" w:eastAsia="Times New Roman" w:hAnsi="Times New Roman"/>
      <w:bCs/>
      <w:iCs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51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51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51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51D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3DC"/>
    <w:pPr>
      <w:keepNext/>
      <w:keepLines/>
      <w:outlineLvl w:val="0"/>
    </w:pPr>
    <w:rPr>
      <w:rFonts w:eastAsiaTheme="majorEastAsia" w:cstheme="majorBidi"/>
      <w:bCs/>
      <w:sz w:val="2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3193"/>
    <w:pPr>
      <w:keepNext/>
      <w:spacing w:before="240" w:after="60"/>
      <w:jc w:val="center"/>
      <w:outlineLvl w:val="1"/>
    </w:pPr>
    <w:rPr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3DC"/>
    <w:rPr>
      <w:rFonts w:ascii="Times New Roman" w:eastAsiaTheme="majorEastAsia" w:hAnsi="Times New Roman" w:cstheme="majorBidi"/>
      <w:bCs/>
      <w:szCs w:val="28"/>
    </w:rPr>
  </w:style>
  <w:style w:type="character" w:customStyle="1" w:styleId="20">
    <w:name w:val="Заголовок 2 Знак"/>
    <w:link w:val="2"/>
    <w:uiPriority w:val="9"/>
    <w:rsid w:val="00E93193"/>
    <w:rPr>
      <w:rFonts w:ascii="Times New Roman" w:eastAsia="Times New Roman" w:hAnsi="Times New Roman"/>
      <w:bCs/>
      <w:iCs/>
      <w:sz w:val="24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51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E51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51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E51D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2019-06-11T04:50:00Z</dcterms:created>
  <dcterms:modified xsi:type="dcterms:W3CDTF">2019-06-11T04:52:00Z</dcterms:modified>
</cp:coreProperties>
</file>